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F3898">
        <w:rPr>
          <w:rFonts w:ascii="Times New Roman" w:hAnsi="Times New Roman"/>
          <w:b/>
          <w:bCs/>
        </w:rPr>
        <w:t>ПЕРЕЧЕНЬ ВОПРОСОВ</w:t>
      </w:r>
      <w:r w:rsidR="001F3898" w:rsidRPr="001F3898">
        <w:rPr>
          <w:rFonts w:ascii="Times New Roman" w:hAnsi="Times New Roman"/>
          <w:b/>
          <w:bCs/>
        </w:rPr>
        <w:t xml:space="preserve"> / БИЛЕТОВ</w:t>
      </w:r>
      <w:r w:rsidRPr="001F3898">
        <w:rPr>
          <w:rFonts w:ascii="Times New Roman" w:hAnsi="Times New Roman"/>
          <w:b/>
          <w:bCs/>
        </w:rPr>
        <w:t xml:space="preserve"> </w:t>
      </w:r>
    </w:p>
    <w:p w:rsidR="006A69A1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  <w:bCs/>
        </w:rPr>
        <w:t xml:space="preserve">К ГОСУДАРСТВЕННОМУ ЭКЗАМЕНУ ПО НАПРАВЛЕНИЮ </w:t>
      </w:r>
      <w:r w:rsidRPr="001F3898">
        <w:rPr>
          <w:rFonts w:ascii="Times New Roman" w:hAnsi="Times New Roman"/>
          <w:b/>
          <w:bCs/>
        </w:rPr>
        <w:br/>
        <w:t xml:space="preserve">35.03.04 АГРОНОМИЯ, </w:t>
      </w:r>
      <w:r w:rsidRPr="001F3898">
        <w:rPr>
          <w:rFonts w:ascii="Times New Roman" w:hAnsi="Times New Roman"/>
          <w:b/>
        </w:rPr>
        <w:t>ПРОФИЛЬ «АГРОНОМИЯ»</w:t>
      </w:r>
    </w:p>
    <w:p w:rsidR="000308CB" w:rsidRPr="001F3898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</w:rPr>
        <w:t>20</w:t>
      </w:r>
      <w:r w:rsidR="001159DF">
        <w:rPr>
          <w:rFonts w:ascii="Times New Roman" w:hAnsi="Times New Roman"/>
          <w:b/>
        </w:rPr>
        <w:t>2</w:t>
      </w:r>
      <w:r w:rsidR="00B33BB3">
        <w:rPr>
          <w:rFonts w:ascii="Times New Roman" w:hAnsi="Times New Roman"/>
          <w:b/>
        </w:rPr>
        <w:t>2</w:t>
      </w:r>
      <w:r w:rsidRPr="001F3898">
        <w:rPr>
          <w:rFonts w:ascii="Times New Roman" w:hAnsi="Times New Roman"/>
          <w:b/>
        </w:rPr>
        <w:t>-202</w:t>
      </w:r>
      <w:r w:rsidR="00B33BB3">
        <w:rPr>
          <w:rFonts w:ascii="Times New Roman" w:hAnsi="Times New Roman"/>
          <w:b/>
        </w:rPr>
        <w:t>3</w:t>
      </w:r>
      <w:r w:rsidRPr="001F3898">
        <w:rPr>
          <w:rFonts w:ascii="Times New Roman" w:hAnsi="Times New Roman"/>
          <w:b/>
        </w:rPr>
        <w:t xml:space="preserve"> учебный год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черному пару, в крайне засушливой зоне на светло-каштановой почве при проявлении эрозии.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кукурузе на силос, в условиях зоны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в повторном посеве, в засушливой зоне на черноземе южном.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яровой пшеницы, выращиваемой по кукурузе на зерно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озимого ячменя, выращиваемого по кукурузе на зерно в зоне неустойчивого увлажнения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озимого ячменя, выращиваемого по озимой пшенице, в зоне неустойчивого увлажнения на темно-каштановой почве при проявлении эрозии.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зерна овса, выращиваемого по озимой пшенице, в засушливой зоне на черноземе южном.  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гречихи, выращиваемой в пожнивном посеве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зерна озимой </w:t>
      </w:r>
      <w:proofErr w:type="gramStart"/>
      <w:r w:rsidRPr="001F3898">
        <w:rPr>
          <w:rFonts w:ascii="Times New Roman" w:hAnsi="Times New Roman"/>
        </w:rPr>
        <w:t>тритикале</w:t>
      </w:r>
      <w:proofErr w:type="gramEnd"/>
      <w:r w:rsidRPr="001F3898">
        <w:rPr>
          <w:rFonts w:ascii="Times New Roman" w:hAnsi="Times New Roman"/>
        </w:rPr>
        <w:t>, выращиваемого по кукурузе на силос,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кукурузы, выращиваемой по озимому ячменю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кукурузы, выращиваемой по сахарной свекле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кукурузы на силос в бессменных посевах в зоне достаточного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проса, выращиваемого по озимой пшенице  в основном посеве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проса, выращиваемого в пожнивном посеве,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сорго на зерно, выращиваемого по кукурузе на зерно, в условиях засушливой зоны на темно-каштановых почвах.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сои, выращиваемой по озимому ячменю,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озимого рапса, выращиваемого по озимому ячменю, в условиях зоны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горчицы сизой, выращиваемой по озимому ячменю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подсолнечника, выращиваемого по озимой пшенице,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lastRenderedPageBreak/>
        <w:t xml:space="preserve">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 льна масличного,</w:t>
      </w:r>
      <w:r w:rsidRPr="001F3898">
        <w:rPr>
          <w:rFonts w:ascii="Times New Roman" w:hAnsi="Times New Roman"/>
          <w:b/>
        </w:rPr>
        <w:t xml:space="preserve"> </w:t>
      </w:r>
      <w:r w:rsidRPr="001F3898">
        <w:rPr>
          <w:rFonts w:ascii="Times New Roman" w:hAnsi="Times New Roman"/>
        </w:rPr>
        <w:t>выращиваемого по озимому ячменю,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 при орошении.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сахарной свеклы, выращиваемой по озимой пшенице,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сахарной свеклы, выращиваемой по озимому ячменю,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люцерны на семена в зоне неустойчивого увлажнения на черноземе обыкновенном в условиях орошения.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сена суданской травы в условиях зоны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сена эспарцета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сена люцерны в зоне достаточного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ранневесенних многокомпонентных смесей на зеленый корм, выращиваемых по кукурузе на зерно в засушливой зоне на черноземе обыкновенном при орошении.</w:t>
      </w:r>
    </w:p>
    <w:p w:rsidR="006A69A1" w:rsidRPr="001F3898" w:rsidRDefault="006A69A1" w:rsidP="001F38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бахчевых культур, выращиваемых по озимой пшенице,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308CB" w:rsidRPr="001F3898" w:rsidRDefault="000308CB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</w:rPr>
        <w:t>Программное содержание государственного экзамена по профилю «Агрономия»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Ботаническая классификация и биологические особенности культуры. Районирование и сорта.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Агрофизическая и агрохимическая характеристика почвы.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Размещение культуры в севообороте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Составить систему обработки почвы под культуру с указанием агротехнический сроков, способов  и приемов об</w:t>
      </w:r>
      <w:r w:rsidR="000308CB" w:rsidRPr="001F3898">
        <w:rPr>
          <w:rFonts w:ascii="Times New Roman" w:hAnsi="Times New Roman"/>
        </w:rPr>
        <w:t>работки, состав агрегатов и др.</w:t>
      </w:r>
      <w:r w:rsidRPr="001F3898">
        <w:rPr>
          <w:rFonts w:ascii="Times New Roman" w:hAnsi="Times New Roman"/>
        </w:rPr>
        <w:t xml:space="preserve"> При необходимости обосновать меры борьбы с </w:t>
      </w:r>
      <w:proofErr w:type="spellStart"/>
      <w:r w:rsidRPr="001F3898">
        <w:rPr>
          <w:rFonts w:ascii="Times New Roman" w:hAnsi="Times New Roman"/>
        </w:rPr>
        <w:t>дифляцией</w:t>
      </w:r>
      <w:proofErr w:type="spellEnd"/>
      <w:r w:rsidRPr="001F3898">
        <w:rPr>
          <w:rFonts w:ascii="Times New Roman" w:hAnsi="Times New Roman"/>
        </w:rPr>
        <w:t>, водной эрозией почвы, другими неблагоприятными факторами.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Разработать систему удобрения культуры, с участием видов форм, норм, доз и способов и сроки внесения удобрений.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Посевные качества семян и подготовка их к посеву.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Разработать систему интегрированной защиты растений от вредителей, болезней и сорняков.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Составить план мероприятий по уходу за растениями. Указать сроки и способы уборки урожая.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Организация семеноводства и основные требования к качеству продукции по ГОСТу. Послеуборочная доработка продукции.</w:t>
      </w:r>
    </w:p>
    <w:p w:rsidR="006A69A1" w:rsidRPr="001F3898" w:rsidRDefault="006A69A1" w:rsidP="001F3898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Описать организацию производства продукции культур и привести показатели экономической эффективности.  </w:t>
      </w:r>
    </w:p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30970" w:rsidRPr="00581EBC" w:rsidRDefault="00E30970" w:rsidP="00E30970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>Утверждено на заседании учебно-методической комиссии факультета агробиологии и земельных ресурсов, протокол № 1 от «01» сентября 202</w:t>
      </w:r>
      <w:r w:rsidR="00B33BB3">
        <w:rPr>
          <w:rFonts w:ascii="Times New Roman" w:hAnsi="Times New Roman"/>
          <w:sz w:val="24"/>
          <w:szCs w:val="24"/>
        </w:rPr>
        <w:t>2</w:t>
      </w:r>
      <w:r w:rsidRPr="00581EBC">
        <w:rPr>
          <w:rFonts w:ascii="Times New Roman" w:hAnsi="Times New Roman"/>
          <w:sz w:val="24"/>
          <w:szCs w:val="24"/>
        </w:rPr>
        <w:t xml:space="preserve"> г.</w:t>
      </w:r>
    </w:p>
    <w:p w:rsidR="00E30970" w:rsidRPr="00581EBC" w:rsidRDefault="00E30970" w:rsidP="00E309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0970" w:rsidRPr="00581EBC" w:rsidRDefault="00E30970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>Председатель методической комиссии</w:t>
      </w:r>
    </w:p>
    <w:p w:rsidR="00E30970" w:rsidRPr="00581EBC" w:rsidRDefault="00E30970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 xml:space="preserve">факультета агробиологии и </w:t>
      </w:r>
      <w:proofErr w:type="gramStart"/>
      <w:r w:rsidRPr="00581EBC">
        <w:rPr>
          <w:rFonts w:ascii="Times New Roman" w:hAnsi="Times New Roman"/>
          <w:sz w:val="24"/>
          <w:szCs w:val="24"/>
        </w:rPr>
        <w:t>земельных</w:t>
      </w:r>
      <w:proofErr w:type="gramEnd"/>
    </w:p>
    <w:p w:rsidR="00E30970" w:rsidRPr="00581EBC" w:rsidRDefault="00E30970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 xml:space="preserve">ресурсов, </w:t>
      </w:r>
      <w:r w:rsidR="00B33BB3">
        <w:rPr>
          <w:rFonts w:ascii="Times New Roman" w:hAnsi="Times New Roman"/>
          <w:sz w:val="24"/>
          <w:szCs w:val="24"/>
        </w:rPr>
        <w:t>доцент</w:t>
      </w:r>
      <w:r w:rsidRPr="00581EBC">
        <w:rPr>
          <w:rFonts w:ascii="Times New Roman" w:hAnsi="Times New Roman"/>
          <w:sz w:val="24"/>
          <w:szCs w:val="24"/>
        </w:rPr>
        <w:t xml:space="preserve">  </w:t>
      </w:r>
      <w:r w:rsidRPr="00581EBC">
        <w:rPr>
          <w:rFonts w:ascii="Times New Roman" w:hAnsi="Times New Roman"/>
          <w:sz w:val="24"/>
          <w:szCs w:val="24"/>
        </w:rPr>
        <w:tab/>
      </w:r>
      <w:r w:rsidRPr="00581EBC">
        <w:rPr>
          <w:rFonts w:ascii="Times New Roman" w:hAnsi="Times New Roman"/>
          <w:sz w:val="24"/>
          <w:szCs w:val="24"/>
        </w:rPr>
        <w:tab/>
      </w:r>
      <w:r w:rsidRPr="00581EBC">
        <w:rPr>
          <w:rFonts w:ascii="Times New Roman" w:hAnsi="Times New Roman"/>
          <w:sz w:val="24"/>
          <w:szCs w:val="24"/>
        </w:rPr>
        <w:tab/>
      </w:r>
      <w:r w:rsidRPr="00581EBC">
        <w:rPr>
          <w:rFonts w:ascii="Times New Roman" w:hAnsi="Times New Roman"/>
          <w:sz w:val="24"/>
          <w:szCs w:val="24"/>
        </w:rPr>
        <w:tab/>
      </w:r>
      <w:r w:rsidRPr="00581EBC">
        <w:rPr>
          <w:rFonts w:ascii="Times New Roman" w:hAnsi="Times New Roman"/>
          <w:sz w:val="24"/>
          <w:szCs w:val="24"/>
        </w:rPr>
        <w:tab/>
      </w:r>
      <w:r w:rsidRPr="00581EBC">
        <w:rPr>
          <w:rFonts w:ascii="Times New Roman" w:hAnsi="Times New Roman"/>
          <w:sz w:val="24"/>
          <w:szCs w:val="24"/>
        </w:rPr>
        <w:tab/>
      </w:r>
      <w:r w:rsidRPr="00581EBC">
        <w:rPr>
          <w:rFonts w:ascii="Times New Roman" w:hAnsi="Times New Roman"/>
          <w:sz w:val="24"/>
          <w:szCs w:val="24"/>
        </w:rPr>
        <w:tab/>
      </w:r>
      <w:r w:rsidR="00B33BB3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="00B33BB3">
        <w:rPr>
          <w:rFonts w:ascii="Times New Roman" w:hAnsi="Times New Roman"/>
          <w:sz w:val="24"/>
          <w:szCs w:val="24"/>
        </w:rPr>
        <w:t>Шипуля</w:t>
      </w:r>
      <w:proofErr w:type="spellEnd"/>
    </w:p>
    <w:p w:rsidR="000308CB" w:rsidRPr="001F3898" w:rsidRDefault="000308CB" w:rsidP="001F3898">
      <w:pPr>
        <w:spacing w:after="0" w:line="240" w:lineRule="auto"/>
      </w:pPr>
    </w:p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F3898">
        <w:rPr>
          <w:rFonts w:ascii="Times New Roman" w:hAnsi="Times New Roman"/>
          <w:b/>
        </w:rPr>
        <w:br w:type="page"/>
      </w:r>
      <w:r w:rsidRPr="001F3898">
        <w:rPr>
          <w:rFonts w:ascii="Times New Roman" w:hAnsi="Times New Roman"/>
          <w:b/>
          <w:bCs/>
        </w:rPr>
        <w:lastRenderedPageBreak/>
        <w:t xml:space="preserve">ПЕРЕЧЕНЬ ВОПРОСОВ </w:t>
      </w:r>
      <w:r w:rsidR="001F3898" w:rsidRPr="001F3898">
        <w:rPr>
          <w:rFonts w:ascii="Times New Roman" w:hAnsi="Times New Roman"/>
          <w:b/>
          <w:bCs/>
        </w:rPr>
        <w:t>/ БИЛЕТОВ</w:t>
      </w:r>
    </w:p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  <w:bCs/>
        </w:rPr>
        <w:t xml:space="preserve">К ГОСУДАРСТВЕННОМУ ЭКЗАМЕНУ ПО НАПРАВЛЕНИЮ </w:t>
      </w:r>
      <w:r w:rsidRPr="001F3898">
        <w:rPr>
          <w:rFonts w:ascii="Times New Roman" w:hAnsi="Times New Roman"/>
          <w:b/>
          <w:bCs/>
        </w:rPr>
        <w:br/>
        <w:t xml:space="preserve">35.03.04 АГРОНОМИЯ, </w:t>
      </w:r>
      <w:r w:rsidRPr="001F3898">
        <w:rPr>
          <w:rFonts w:ascii="Times New Roman" w:hAnsi="Times New Roman"/>
          <w:b/>
        </w:rPr>
        <w:t>ПРОФИЛЬ «ЗАЩИТА РАСТЕНИЙ»</w:t>
      </w:r>
    </w:p>
    <w:p w:rsidR="000308CB" w:rsidRPr="001F3898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</w:rPr>
        <w:t>20</w:t>
      </w:r>
      <w:r w:rsidR="001159DF">
        <w:rPr>
          <w:rFonts w:ascii="Times New Roman" w:hAnsi="Times New Roman"/>
          <w:b/>
        </w:rPr>
        <w:t>2</w:t>
      </w:r>
      <w:r w:rsidR="00B33BB3">
        <w:rPr>
          <w:rFonts w:ascii="Times New Roman" w:hAnsi="Times New Roman"/>
          <w:b/>
        </w:rPr>
        <w:t>2</w:t>
      </w:r>
      <w:r w:rsidRPr="001F3898">
        <w:rPr>
          <w:rFonts w:ascii="Times New Roman" w:hAnsi="Times New Roman"/>
          <w:b/>
        </w:rPr>
        <w:t>-202</w:t>
      </w:r>
      <w:r w:rsidR="00B33BB3">
        <w:rPr>
          <w:rFonts w:ascii="Times New Roman" w:hAnsi="Times New Roman"/>
          <w:b/>
        </w:rPr>
        <w:t>3</w:t>
      </w:r>
      <w:r w:rsidRPr="001F3898">
        <w:rPr>
          <w:rFonts w:ascii="Times New Roman" w:hAnsi="Times New Roman"/>
          <w:b/>
        </w:rPr>
        <w:t xml:space="preserve"> учебный год</w:t>
      </w:r>
    </w:p>
    <w:p w:rsidR="000308CB" w:rsidRPr="001F3898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черному пару, в крайне засушливой зоне на светло-каштановой почве.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кукурузе на силос, в условиях зоны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яровой пшеницы, выращиваемой по кукурузе на зерно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озимого ячменя, выращиваемого по кукурузе на зерно в зоне неустойчивого увлажнения на темно-каштановой почве.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кукурузы, выращиваемой по озимому ячменю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проса, выращиваемого по озимой пшенице  в основном посеве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проса, выращиваемого в пожнивном посеве,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озимого рапса, выращиваемого по озимому ячменю, в условиях зоны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горчицы сизой, выращиваемой по озимому ячменю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подсолнечника, выращиваемого по озимой пшенице, в засушливой зоне на темно-каштановой почве.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семян  льна масличного,</w:t>
      </w:r>
      <w:r w:rsidRPr="001F3898">
        <w:rPr>
          <w:rFonts w:ascii="Times New Roman" w:hAnsi="Times New Roman"/>
          <w:b/>
        </w:rPr>
        <w:t xml:space="preserve"> </w:t>
      </w:r>
      <w:r w:rsidRPr="001F3898">
        <w:rPr>
          <w:rFonts w:ascii="Times New Roman" w:hAnsi="Times New Roman"/>
        </w:rPr>
        <w:t>выращиваемого по озимому ячменю,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сахарной свеклы, выращиваемой по озимой пшенице,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люцерны на семена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сена эспарцета в зоне неустойчивого увлажнения на черноземе выщелоченном.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производства риса в зоне достаточного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бахчевых культур, выращиваемых по озимой пшенице, в засушливой зоне на каштановой почве.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томата посевного в условиях открытого грунта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томата посевного в условиях защищенного грунта.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lastRenderedPageBreak/>
        <w:t>Биологические особенности и технология  производства огурца посевного в условиях открытого грунта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огурца посевного в условиях защищенного грунта.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капусты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лука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семечковых культур и технология  производства плодов 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косточковых культур и технология  производства плодов 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земляники  в зоне неустойчивого увлажнения на черноземе обыкновенном.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малины и смородины в зоне неустойчивого увлажнения на черноземе обыкновенном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винограда в засушливой зоне на светло-каштановых почвах.</w:t>
      </w:r>
    </w:p>
    <w:p w:rsidR="006A69A1" w:rsidRPr="001F3898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Биологические особенности и технология  производства розы в условиях защищенного грунта.</w:t>
      </w:r>
    </w:p>
    <w:p w:rsidR="006A69A1" w:rsidRPr="001F3898" w:rsidRDefault="006A69A1" w:rsidP="001F389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A69A1" w:rsidRPr="001F3898" w:rsidRDefault="006A69A1" w:rsidP="001F389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</w:rPr>
        <w:t>Программное содержание государственного экзамена по профилю «Защита растений»</w:t>
      </w:r>
    </w:p>
    <w:p w:rsidR="006A69A1" w:rsidRPr="001F3898" w:rsidRDefault="006A69A1" w:rsidP="001F389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  <w:b/>
          <w:u w:val="single"/>
        </w:rPr>
      </w:pPr>
      <w:r w:rsidRPr="001F3898">
        <w:rPr>
          <w:rFonts w:ascii="Times New Roman" w:hAnsi="Times New Roman"/>
        </w:rPr>
        <w:t>1. Ботаническая классификация и биологические особенности культуры. Районированные сорта и гибриды.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2. Агрофизическая и агрохимическая характеристика почвы. 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3. Размещение культуры в севообороте.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4. </w:t>
      </w:r>
      <w:proofErr w:type="gramStart"/>
      <w:r w:rsidRPr="001F3898">
        <w:rPr>
          <w:rFonts w:ascii="Times New Roman" w:hAnsi="Times New Roman"/>
        </w:rPr>
        <w:t>Составить систему обработки почвы под культуру с указанием агротехнических сроков, способов и приемов обработки, состава агрегатов др.).</w:t>
      </w:r>
      <w:proofErr w:type="gramEnd"/>
      <w:r w:rsidRPr="001F3898">
        <w:rPr>
          <w:rFonts w:ascii="Times New Roman" w:hAnsi="Times New Roman"/>
        </w:rPr>
        <w:t xml:space="preserve"> При необходимости обосновать меры борьбы с дефляцией, водной эрозией и другими неблагоприятными факторами.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5. Разработать систему удобрения культуры с указанием видов, форм, норм, доз, способов и сроков внесения удобрений.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6. Посевные качества семян (посадочного материала) и подготовка их к посеву (посадке).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7. Разработать систему интегрированной защиты растений от вредителей, болезней и сорняков: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7.1. Экономически значимые болезни, вредители, сорняки (симптомы (морфология), биология, вредоносность).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7.2. Методы их учета, понятие о распространенности и развитии болезни, экономическом пороге вредоносности. 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7.3 Система интегрированной защиты культуры от комплекса вредных организмов. 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8. Составить план мероприятий по уходу за растениями. Указать сроки и способы уборки урожая.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9. Организация семеноводства и основные требования к качеству продукции по ГОСТу. Послеуборочная доработка продукции. </w:t>
      </w:r>
    </w:p>
    <w:p w:rsidR="006A69A1" w:rsidRPr="001F3898" w:rsidRDefault="006A69A1" w:rsidP="001F3898">
      <w:pPr>
        <w:spacing w:after="0" w:line="240" w:lineRule="auto"/>
        <w:ind w:left="-426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10. Описать организацию и привести показатели экономической эффективности производства продукции культуры.</w:t>
      </w:r>
    </w:p>
    <w:p w:rsidR="006A69A1" w:rsidRPr="001F3898" w:rsidRDefault="006A69A1" w:rsidP="001F3898">
      <w:pPr>
        <w:spacing w:after="0" w:line="240" w:lineRule="auto"/>
        <w:ind w:left="-426" w:firstLine="284"/>
        <w:jc w:val="both"/>
        <w:rPr>
          <w:rFonts w:ascii="Times New Roman" w:hAnsi="Times New Roman"/>
        </w:rPr>
      </w:pPr>
    </w:p>
    <w:p w:rsidR="00E30970" w:rsidRPr="00581EBC" w:rsidRDefault="00E30970" w:rsidP="00E30970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>Утверждено на заседании учебно-методической комиссии факультета агробиологии и земельных ресурсов, протокол № 1 от «01» сентября 202</w:t>
      </w:r>
      <w:r w:rsidR="00B33BB3">
        <w:rPr>
          <w:rFonts w:ascii="Times New Roman" w:hAnsi="Times New Roman"/>
          <w:sz w:val="24"/>
          <w:szCs w:val="24"/>
        </w:rPr>
        <w:t>2</w:t>
      </w:r>
      <w:r w:rsidRPr="00581EBC">
        <w:rPr>
          <w:rFonts w:ascii="Times New Roman" w:hAnsi="Times New Roman"/>
          <w:sz w:val="24"/>
          <w:szCs w:val="24"/>
        </w:rPr>
        <w:t xml:space="preserve"> г.</w:t>
      </w:r>
    </w:p>
    <w:p w:rsidR="00E30970" w:rsidRPr="00581EBC" w:rsidRDefault="00E30970" w:rsidP="00E309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0970" w:rsidRPr="00581EBC" w:rsidRDefault="00E30970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>Председатель методической комиссии</w:t>
      </w:r>
    </w:p>
    <w:p w:rsidR="00E30970" w:rsidRPr="00581EBC" w:rsidRDefault="00E30970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 xml:space="preserve">факультета агробиологии и </w:t>
      </w:r>
      <w:proofErr w:type="gramStart"/>
      <w:r w:rsidRPr="00581EBC">
        <w:rPr>
          <w:rFonts w:ascii="Times New Roman" w:hAnsi="Times New Roman"/>
          <w:sz w:val="24"/>
          <w:szCs w:val="24"/>
        </w:rPr>
        <w:t>земельных</w:t>
      </w:r>
      <w:proofErr w:type="gramEnd"/>
    </w:p>
    <w:p w:rsidR="00E30970" w:rsidRPr="00581EBC" w:rsidRDefault="00B33BB3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ресурсов               </w:t>
      </w:r>
      <w:r w:rsidR="00E30970" w:rsidRPr="00581EBC">
        <w:rPr>
          <w:rFonts w:ascii="Times New Roman" w:hAnsi="Times New Roman"/>
          <w:sz w:val="24"/>
          <w:szCs w:val="24"/>
        </w:rPr>
        <w:t xml:space="preserve">   </w:t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/>
          <w:sz w:val="24"/>
          <w:szCs w:val="24"/>
        </w:rPr>
        <w:t>Шипуля</w:t>
      </w:r>
      <w:proofErr w:type="spellEnd"/>
    </w:p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F3898">
        <w:br w:type="page"/>
      </w:r>
      <w:r w:rsidRPr="001F3898">
        <w:rPr>
          <w:rFonts w:ascii="Times New Roman" w:hAnsi="Times New Roman"/>
          <w:b/>
          <w:bCs/>
        </w:rPr>
        <w:lastRenderedPageBreak/>
        <w:t>ПЕРЕЧЕНЬ ВОПРОСОВ</w:t>
      </w:r>
      <w:r w:rsidR="001F3898" w:rsidRPr="001F3898">
        <w:rPr>
          <w:rFonts w:ascii="Times New Roman" w:hAnsi="Times New Roman"/>
          <w:b/>
          <w:bCs/>
        </w:rPr>
        <w:t>/ БИЛЕТОВ</w:t>
      </w:r>
    </w:p>
    <w:p w:rsidR="000308CB" w:rsidRPr="001F3898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  <w:bCs/>
        </w:rPr>
        <w:t xml:space="preserve">К ГОСУДАРСТВЕННОМУ ЭКЗАМЕНУ ПО НАПРАВЛЕНИЮ </w:t>
      </w:r>
      <w:r w:rsidRPr="001F3898">
        <w:rPr>
          <w:rFonts w:ascii="Times New Roman" w:hAnsi="Times New Roman"/>
          <w:b/>
          <w:bCs/>
        </w:rPr>
        <w:br/>
        <w:t xml:space="preserve">35.03.04 АГРОНОМИЯ, </w:t>
      </w:r>
      <w:r w:rsidRPr="001F3898">
        <w:rPr>
          <w:rFonts w:ascii="Times New Roman" w:hAnsi="Times New Roman"/>
          <w:b/>
        </w:rPr>
        <w:t>ПРОФИЛЬ «</w:t>
      </w:r>
      <w:r w:rsidR="005C7E8F" w:rsidRPr="001F3898">
        <w:rPr>
          <w:rFonts w:ascii="Times New Roman" w:hAnsi="Times New Roman"/>
          <w:b/>
        </w:rPr>
        <w:t>ПЛОДООВОЩЕВОДСТВО</w:t>
      </w:r>
      <w:r w:rsidRPr="001F3898">
        <w:rPr>
          <w:rFonts w:ascii="Times New Roman" w:hAnsi="Times New Roman"/>
          <w:b/>
        </w:rPr>
        <w:t>»</w:t>
      </w:r>
    </w:p>
    <w:p w:rsidR="000308CB" w:rsidRPr="001F3898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</w:rPr>
        <w:t>20</w:t>
      </w:r>
      <w:r w:rsidR="001159DF">
        <w:rPr>
          <w:rFonts w:ascii="Times New Roman" w:hAnsi="Times New Roman"/>
          <w:b/>
        </w:rPr>
        <w:t>2</w:t>
      </w:r>
      <w:r w:rsidR="00B33BB3">
        <w:rPr>
          <w:rFonts w:ascii="Times New Roman" w:hAnsi="Times New Roman"/>
          <w:b/>
        </w:rPr>
        <w:t>2</w:t>
      </w:r>
      <w:r w:rsidRPr="001F3898">
        <w:rPr>
          <w:rFonts w:ascii="Times New Roman" w:hAnsi="Times New Roman"/>
          <w:b/>
        </w:rPr>
        <w:t>-202</w:t>
      </w:r>
      <w:r w:rsidR="00B33BB3">
        <w:rPr>
          <w:rFonts w:ascii="Times New Roman" w:hAnsi="Times New Roman"/>
          <w:b/>
        </w:rPr>
        <w:t>3</w:t>
      </w:r>
      <w:r w:rsidRPr="001F3898">
        <w:rPr>
          <w:rFonts w:ascii="Times New Roman" w:hAnsi="Times New Roman"/>
          <w:b/>
        </w:rPr>
        <w:t xml:space="preserve"> учебный год</w:t>
      </w:r>
    </w:p>
    <w:p w:rsidR="000308CB" w:rsidRPr="001F3898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 1. 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 2. Биологические особенности и технология производства зерна озимой пшеницы, выращиваемой по кукурузе на силос, в условиях зоны достаточного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3. Биологические особенности и технология производства зерна озимого ячменя, выращиваемого по озимой пшенице, в зоне неустойчивого увлажнения на темно-каштановой почве.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4. 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5. 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6. Биологические особенности и технология производства зерна кукурузы, выращиваемой по сахарной свекле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 7. 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 8. 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9. Биологические особенности и технология производства люцерны на семена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10. 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озимого рапса, выращиваемого по озимому ячменю, в условиях зоны неустойчивого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11. Биологические особенности и технология производства </w:t>
      </w:r>
      <w:proofErr w:type="spellStart"/>
      <w:r w:rsidRPr="001F3898">
        <w:rPr>
          <w:rFonts w:ascii="Times New Roman" w:hAnsi="Times New Roman"/>
        </w:rPr>
        <w:t>маслосемян</w:t>
      </w:r>
      <w:proofErr w:type="spellEnd"/>
      <w:r w:rsidRPr="001F3898">
        <w:rPr>
          <w:rFonts w:ascii="Times New Roman" w:hAnsi="Times New Roman"/>
        </w:rPr>
        <w:t xml:space="preserve"> подсолнечника, выращиваемого по озимой пшенице, в засушливой зоне на темно-каштановой почве.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12. 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13. 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14. Биологические особенности и технология  производства бахчевых культур, выращиваемых по озимой пшенице,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15. Биологические особенности и технология производства томата по сахарной свёкле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16. Биологические особенности и технология производства огурца по озимому ячменю в зоне неустойчивого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17. Биологические особенности и технология производства поздней белокочанной капусты </w:t>
      </w:r>
      <w:proofErr w:type="spellStart"/>
      <w:r w:rsidRPr="001F3898">
        <w:rPr>
          <w:rFonts w:ascii="Times New Roman" w:hAnsi="Times New Roman"/>
        </w:rPr>
        <w:t>безрассадным</w:t>
      </w:r>
      <w:proofErr w:type="spellEnd"/>
      <w:r w:rsidRPr="001F3898">
        <w:rPr>
          <w:rFonts w:ascii="Times New Roman" w:hAnsi="Times New Roman"/>
        </w:rPr>
        <w:t xml:space="preserve"> способом по пшенице озимой  в зоне неустойчивого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18. Биологические особенности и технология производства ранней белокочанной капусты рассадным способом по однолетним травам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19. Биологические особенности и технология производства свёклы столовой по озимой пшенице в зоне неустойчивого увлажнения на черноземе южном.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20. Биологические особенности и технология производства свёклы столовой по яровому ячменю в зоне достаточного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21. Биологические особенности и технология производства моркови по луку репчатому на богаре в зоне достаточного увлажнения на темно-каштановых почвах.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22. Биологические особенности и технология производства лука репчатого из семян, выращиваемого по яровому ячменю в зоне неустойчивого увлажнения на темно-каштановых почвах.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23. Биологические особенности и технология производства перца сладкого по многолетним травам в зоне неустойчивого увлажнения на черноземе южном.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24. Биологические особенности и технология производства баклажана по озимой пшенице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lastRenderedPageBreak/>
        <w:t>25. Биологические особенности и технология производства томата в условиях защищенного грунта шестой световой   зоны.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26. Биологические особенности и технология производства огурца в условиях защищенного грунта шестой световой   зоны.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27. Биологические особенности и конвейерное выращивание зеленых культур в условиях защищенного грунта способом малообъемной гидропоники.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28. Биологические особенности и технология производства малины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29. Биологические особенности и технология производства смородины и крыжовника в зоне неустойчивого увлажнения на черноземе южном.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30. Биологические особенности и технология производства земляники в зоне неустойчивого увлажнения на темно-каштановых почвах.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31. Биологические особенности и технология производства земляники в зоне достаточного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32. Биологические особенности и технология производства косточковых пород  в зоне неустойчивого увлажнения на черноземе обыкновенном.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33. Биологические особенности и технология производства семечковых пород в зоне достаточного увлажнения на черноземе выщелоченном.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34. Биологические особенности и технология производства винограда столовых сортов в засушливой зоне на темно-каштановых почвах.</w:t>
      </w:r>
    </w:p>
    <w:p w:rsidR="006A69A1" w:rsidRPr="001F3898" w:rsidRDefault="006A69A1" w:rsidP="001F389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35. Биологические особенности и технология производства винограда технических сортов в крайне засушливой зоне на каштановых почвах.</w:t>
      </w:r>
    </w:p>
    <w:p w:rsidR="006A69A1" w:rsidRPr="001F3898" w:rsidRDefault="006A69A1" w:rsidP="001F38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F3898">
        <w:rPr>
          <w:rFonts w:ascii="Times New Roman" w:hAnsi="Times New Roman"/>
          <w:b/>
        </w:rPr>
        <w:t>Программное содержание государственного экзамена по профилю «</w:t>
      </w:r>
      <w:proofErr w:type="spellStart"/>
      <w:r w:rsidRPr="001F3898">
        <w:rPr>
          <w:rFonts w:ascii="Times New Roman" w:hAnsi="Times New Roman"/>
          <w:b/>
        </w:rPr>
        <w:t>Плодоовощеводство</w:t>
      </w:r>
      <w:proofErr w:type="spellEnd"/>
      <w:r w:rsidRPr="001F3898">
        <w:rPr>
          <w:rFonts w:ascii="Times New Roman" w:hAnsi="Times New Roman"/>
          <w:b/>
        </w:rPr>
        <w:t>»</w:t>
      </w:r>
    </w:p>
    <w:p w:rsidR="006A69A1" w:rsidRPr="001F3898" w:rsidRDefault="006A69A1" w:rsidP="001F3898">
      <w:pPr>
        <w:spacing w:after="0" w:line="240" w:lineRule="auto"/>
        <w:ind w:firstLine="709"/>
        <w:jc w:val="center"/>
        <w:rPr>
          <w:rFonts w:ascii="Times New Roman" w:hAnsi="Times New Roman"/>
          <w:b/>
          <w:u w:val="single"/>
        </w:rPr>
      </w:pP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 xml:space="preserve">1. Ботаническая классификация и биологические особенности культуры. Районированные сорта и гибриды. 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 xml:space="preserve">2. Агрофизическая и агрохимическая характеристика почв или субстрата. </w:t>
      </w:r>
    </w:p>
    <w:p w:rsidR="006A69A1" w:rsidRPr="001F3898" w:rsidRDefault="006A69A1" w:rsidP="001F389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3. Размещение культуры в севообороте или </w:t>
      </w:r>
      <w:proofErr w:type="spellStart"/>
      <w:r w:rsidRPr="001F3898">
        <w:rPr>
          <w:rFonts w:ascii="Times New Roman" w:hAnsi="Times New Roman"/>
        </w:rPr>
        <w:t>культурообороте</w:t>
      </w:r>
      <w:proofErr w:type="spellEnd"/>
      <w:r w:rsidRPr="001F3898">
        <w:rPr>
          <w:rFonts w:ascii="Times New Roman" w:hAnsi="Times New Roman"/>
        </w:rPr>
        <w:t>.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 xml:space="preserve">4. Составить систему обработки почвы под культуру, с указанием агротехнических сроков, способов и приемов обработки, состава агрегатов и др. 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 xml:space="preserve">5. Разработать систему удобрения культуры, с указанием видов, форм, норм, доз, способов и сроков внесения удобрений. 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 xml:space="preserve">6. Посевные качества семян и подготовка их к посеву (или посадочного материала и подготовка их к посадке). 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 xml:space="preserve">7. Разработать интегрированную систему защиты  растений от вредителей, болезней и сорняков. 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 xml:space="preserve">8. Составить план мероприятий по уходу за растениями, указать сроки и способы уборки урожая. 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>9. Организация семеноводства (</w:t>
      </w:r>
      <w:proofErr w:type="spellStart"/>
      <w:r w:rsidRPr="001F3898">
        <w:rPr>
          <w:color w:val="auto"/>
          <w:sz w:val="22"/>
          <w:szCs w:val="22"/>
        </w:rPr>
        <w:t>питомниководства</w:t>
      </w:r>
      <w:proofErr w:type="spellEnd"/>
      <w:r w:rsidRPr="001F3898">
        <w:rPr>
          <w:color w:val="auto"/>
          <w:sz w:val="22"/>
          <w:szCs w:val="22"/>
        </w:rPr>
        <w:t xml:space="preserve">) и основные требования к качеству продукции по ГОСТу. Послеуборочная доработка продукции. </w:t>
      </w:r>
    </w:p>
    <w:p w:rsidR="006A69A1" w:rsidRPr="001F3898" w:rsidRDefault="006A69A1" w:rsidP="001F3898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F3898">
        <w:rPr>
          <w:color w:val="auto"/>
          <w:sz w:val="22"/>
          <w:szCs w:val="22"/>
        </w:rPr>
        <w:t>10. Описать организацию производства продукции культуры и привести показатели экономической эффективности.</w:t>
      </w:r>
    </w:p>
    <w:p w:rsidR="006A69A1" w:rsidRPr="001F3898" w:rsidRDefault="006A69A1" w:rsidP="001F3898">
      <w:pPr>
        <w:pStyle w:val="Default"/>
        <w:jc w:val="both"/>
        <w:rPr>
          <w:color w:val="auto"/>
          <w:sz w:val="22"/>
          <w:szCs w:val="22"/>
        </w:rPr>
      </w:pPr>
    </w:p>
    <w:p w:rsidR="000308CB" w:rsidRPr="001F3898" w:rsidRDefault="000308CB" w:rsidP="001F3898">
      <w:pPr>
        <w:pStyle w:val="2"/>
        <w:shd w:val="clear" w:color="auto" w:fill="auto"/>
        <w:tabs>
          <w:tab w:val="left" w:pos="1200"/>
        </w:tabs>
        <w:spacing w:line="240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p w:rsidR="00E30970" w:rsidRPr="00581EBC" w:rsidRDefault="00E30970" w:rsidP="00E30970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>Утверждено на заседании учебно-методической комиссии факультета агробиологии и земельных ресурсов, протокол № 1 от «01» сентября 202</w:t>
      </w:r>
      <w:r w:rsidR="00B33BB3">
        <w:rPr>
          <w:rFonts w:ascii="Times New Roman" w:hAnsi="Times New Roman"/>
          <w:sz w:val="24"/>
          <w:szCs w:val="24"/>
        </w:rPr>
        <w:t xml:space="preserve">2 </w:t>
      </w:r>
      <w:r w:rsidRPr="00581EBC">
        <w:rPr>
          <w:rFonts w:ascii="Times New Roman" w:hAnsi="Times New Roman"/>
          <w:sz w:val="24"/>
          <w:szCs w:val="24"/>
        </w:rPr>
        <w:t>г.</w:t>
      </w:r>
    </w:p>
    <w:p w:rsidR="00E30970" w:rsidRPr="00581EBC" w:rsidRDefault="00E30970" w:rsidP="00E309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0970" w:rsidRPr="00581EBC" w:rsidRDefault="00E30970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>Председатель методической комиссии</w:t>
      </w:r>
    </w:p>
    <w:p w:rsidR="00E30970" w:rsidRPr="00581EBC" w:rsidRDefault="00E30970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 w:rsidRPr="00581EBC">
        <w:rPr>
          <w:rFonts w:ascii="Times New Roman" w:hAnsi="Times New Roman"/>
          <w:sz w:val="24"/>
          <w:szCs w:val="24"/>
        </w:rPr>
        <w:t xml:space="preserve">факультета агробиологии и </w:t>
      </w:r>
      <w:proofErr w:type="gramStart"/>
      <w:r w:rsidRPr="00581EBC">
        <w:rPr>
          <w:rFonts w:ascii="Times New Roman" w:hAnsi="Times New Roman"/>
          <w:sz w:val="24"/>
          <w:szCs w:val="24"/>
        </w:rPr>
        <w:t>земельных</w:t>
      </w:r>
      <w:proofErr w:type="gramEnd"/>
    </w:p>
    <w:p w:rsidR="00E30970" w:rsidRPr="00581EBC" w:rsidRDefault="00B33BB3" w:rsidP="00E30970">
      <w:pPr>
        <w:spacing w:after="0" w:line="240" w:lineRule="auto"/>
        <w:ind w:left="567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ресурсов                     </w:t>
      </w:r>
      <w:bookmarkStart w:id="0" w:name="_GoBack"/>
      <w:bookmarkEnd w:id="0"/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 w:rsidR="00E30970" w:rsidRPr="00581EB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/>
          <w:sz w:val="24"/>
          <w:szCs w:val="24"/>
        </w:rPr>
        <w:t>Шипуля</w:t>
      </w:r>
      <w:proofErr w:type="spellEnd"/>
    </w:p>
    <w:p w:rsidR="000308CB" w:rsidRPr="001F3898" w:rsidRDefault="000308CB" w:rsidP="00E30970">
      <w:pPr>
        <w:spacing w:after="0" w:line="240" w:lineRule="auto"/>
        <w:jc w:val="both"/>
        <w:rPr>
          <w:rFonts w:ascii="Times New Roman" w:hAnsi="Times New Roman"/>
        </w:rPr>
      </w:pPr>
    </w:p>
    <w:sectPr w:rsidR="000308CB" w:rsidRPr="001F3898" w:rsidSect="001F3898">
      <w:pgSz w:w="11906" w:h="16838"/>
      <w:pgMar w:top="851" w:right="709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3D5"/>
    <w:multiLevelType w:val="multilevel"/>
    <w:tmpl w:val="82A45EAE"/>
    <w:lvl w:ilvl="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>
      <w:start w:val="3"/>
      <w:numFmt w:val="decimalZero"/>
      <w:isLgl/>
      <w:lvlText w:val="%1.%2"/>
      <w:lvlJc w:val="left"/>
      <w:pPr>
        <w:ind w:left="1065" w:hanging="1065"/>
      </w:pPr>
      <w:rPr>
        <w:rFonts w:cs="Times New Roman" w:hint="default"/>
      </w:rPr>
    </w:lvl>
    <w:lvl w:ilvl="2">
      <w:start w:val="4"/>
      <w:numFmt w:val="decimalZero"/>
      <w:isLgl/>
      <w:lvlText w:val="%1.%2.%3"/>
      <w:lvlJc w:val="left"/>
      <w:pPr>
        <w:ind w:left="1065" w:hanging="10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0B935F0"/>
    <w:multiLevelType w:val="hybridMultilevel"/>
    <w:tmpl w:val="3A845806"/>
    <w:lvl w:ilvl="0" w:tplc="CB889F48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47E4457A">
      <w:start w:val="1"/>
      <w:numFmt w:val="decimal"/>
      <w:lvlText w:val="%2."/>
      <w:lvlJc w:val="left"/>
      <w:pPr>
        <w:ind w:left="1770" w:hanging="1050"/>
      </w:pPr>
      <w:rPr>
        <w:rFonts w:eastAsia="Times New Roman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904685F"/>
    <w:multiLevelType w:val="hybridMultilevel"/>
    <w:tmpl w:val="A760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D51"/>
    <w:rsid w:val="00023FE7"/>
    <w:rsid w:val="000308CB"/>
    <w:rsid w:val="001159DF"/>
    <w:rsid w:val="001F3898"/>
    <w:rsid w:val="00271DFC"/>
    <w:rsid w:val="002E483B"/>
    <w:rsid w:val="00327674"/>
    <w:rsid w:val="00366D51"/>
    <w:rsid w:val="005C7E8F"/>
    <w:rsid w:val="00685A96"/>
    <w:rsid w:val="006A69A1"/>
    <w:rsid w:val="006B127F"/>
    <w:rsid w:val="006C7AF3"/>
    <w:rsid w:val="007028A6"/>
    <w:rsid w:val="00703B63"/>
    <w:rsid w:val="00721DB1"/>
    <w:rsid w:val="007401E7"/>
    <w:rsid w:val="00744017"/>
    <w:rsid w:val="00754AAF"/>
    <w:rsid w:val="00797316"/>
    <w:rsid w:val="007B5DB8"/>
    <w:rsid w:val="008130E7"/>
    <w:rsid w:val="0081788E"/>
    <w:rsid w:val="008B538E"/>
    <w:rsid w:val="008F1484"/>
    <w:rsid w:val="008F25BB"/>
    <w:rsid w:val="00902AD3"/>
    <w:rsid w:val="009B58DA"/>
    <w:rsid w:val="009C56EC"/>
    <w:rsid w:val="00AA2DF6"/>
    <w:rsid w:val="00B33BB3"/>
    <w:rsid w:val="00B73978"/>
    <w:rsid w:val="00C115AC"/>
    <w:rsid w:val="00D3657E"/>
    <w:rsid w:val="00D91BBE"/>
    <w:rsid w:val="00DB0B3A"/>
    <w:rsid w:val="00E246E5"/>
    <w:rsid w:val="00E30970"/>
    <w:rsid w:val="00E83C9F"/>
    <w:rsid w:val="00EE5097"/>
    <w:rsid w:val="00FC5EB5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A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B538E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B538E"/>
    <w:pPr>
      <w:widowControl w:val="0"/>
      <w:shd w:val="clear" w:color="auto" w:fill="FFFFFF"/>
      <w:spacing w:after="0" w:line="240" w:lineRule="atLeast"/>
    </w:pPr>
    <w:rPr>
      <w:rFonts w:eastAsia="Calibri"/>
      <w:sz w:val="27"/>
      <w:szCs w:val="20"/>
    </w:rPr>
  </w:style>
  <w:style w:type="paragraph" w:styleId="a4">
    <w:name w:val="Balloon Text"/>
    <w:basedOn w:val="a"/>
    <w:link w:val="a5"/>
    <w:uiPriority w:val="99"/>
    <w:semiHidden/>
    <w:rsid w:val="0075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54A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1788E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uiPriority w:val="99"/>
    <w:rsid w:val="008F25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168A-D7DF-462C-9193-9F71D90D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19</cp:revision>
  <cp:lastPrinted>2020-06-10T12:11:00Z</cp:lastPrinted>
  <dcterms:created xsi:type="dcterms:W3CDTF">2017-05-17T09:55:00Z</dcterms:created>
  <dcterms:modified xsi:type="dcterms:W3CDTF">2023-05-12T07:26:00Z</dcterms:modified>
</cp:coreProperties>
</file>